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rPr>
          <w:u w:val="single"/>
        </w:rPr>
      </w:pPr>
      <w:r>
        <w:drawing>
          <wp:inline distT="0" distB="0" distL="0" distR="0">
            <wp:extent cx="1935069" cy="43344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vkh_R-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69" cy="433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ard"/>
        <w:rPr>
          <w:u w:val="single"/>
        </w:rPr>
      </w:pPr>
    </w:p>
    <w:p>
      <w:pPr>
        <w:pStyle w:val="Standaard"/>
      </w:pPr>
      <w:r>
        <w:rPr>
          <w:u w:val="single"/>
          <w:rtl w:val="0"/>
          <w:lang w:val="nl-NL"/>
        </w:rPr>
        <w:t>Schriftelijke behandelovereenkomst</w:t>
      </w:r>
    </w:p>
    <w:p>
      <w:pPr>
        <w:pStyle w:val="Standaard"/>
      </w:pPr>
      <w:r>
        <w:rPr>
          <w:rtl w:val="0"/>
        </w:rPr>
        <w:t>Naam pati</w:t>
      </w:r>
      <w:r>
        <w:rPr>
          <w:rtl w:val="0"/>
        </w:rPr>
        <w:t>ë</w:t>
      </w:r>
      <w:r>
        <w:rPr>
          <w:rtl w:val="0"/>
        </w:rPr>
        <w:t>nt:</w:t>
        <w:tab/>
        <w:tab/>
        <w:tab/>
        <w:tab/>
        <w:tab/>
        <w:t>Geb.datum:</w:t>
      </w:r>
    </w:p>
    <w:p>
      <w:pPr>
        <w:pStyle w:val="Standaard"/>
      </w:pPr>
      <w:r>
        <w:rPr>
          <w:rtl w:val="0"/>
        </w:rPr>
        <w:t xml:space="preserve">Adres: </w:t>
        <w:tab/>
        <w:tab/>
        <w:tab/>
        <w:tab/>
        <w:tab/>
        <w:tab/>
      </w:r>
    </w:p>
    <w:p>
      <w:pPr>
        <w:pStyle w:val="Standaard"/>
      </w:pPr>
      <w:r>
        <w:rPr>
          <w:rtl w:val="0"/>
        </w:rPr>
        <w:t>Hoofdklacht(en):</w:t>
      </w:r>
      <w:r>
        <w:rPr>
          <w:rtl w:val="0"/>
        </w:rPr>
        <w:br w:type="textWrapping"/>
        <w:t xml:space="preserve"> </w:t>
        <w:tab/>
        <w:tab/>
        <w:tab/>
        <w:tab/>
      </w:r>
    </w:p>
    <w:p>
      <w:pPr>
        <w:pStyle w:val="Standaard"/>
      </w:pPr>
    </w:p>
    <w:p>
      <w:pPr>
        <w:pStyle w:val="Standaard"/>
        <w:spacing w:after="0"/>
      </w:pPr>
      <w:r>
        <w:rPr>
          <w:rtl w:val="0"/>
          <w:lang w:val="nl-NL"/>
        </w:rPr>
        <w:t>Door ondertekening van deze behandelovereenkomst komen we overeen dat u bekend bent met de werkwijze van de homeopaat en toestemming geeft voor een homeopathische behandeling voor de aangegeven klacht(en). Deze klacht(en) zal/zullen elke sessie ge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 xml:space="preserve">valueerd worden en vastgelegd in het dossier. </w:t>
      </w:r>
    </w:p>
    <w:p>
      <w:pPr>
        <w:pStyle w:val="Standaard"/>
        <w:spacing w:after="0"/>
      </w:pPr>
      <w:r>
        <w:br w:type="textWrapping"/>
      </w:r>
      <w:r>
        <w:rPr>
          <w:rtl w:val="0"/>
          <w:lang w:val="nl-NL"/>
        </w:rPr>
        <w:t>U bent ge</w:t>
      </w:r>
      <w:r>
        <w:rPr>
          <w:rtl w:val="0"/>
          <w:lang w:val="nl-NL"/>
        </w:rPr>
        <w:t>ï</w:t>
      </w:r>
      <w:r>
        <w:rPr>
          <w:rtl w:val="0"/>
          <w:lang w:val="nl-NL"/>
        </w:rPr>
        <w:t>nformeerd over de algemene voorwaarden met betrekking tot het beroepsgeheim van de homeopaat, afspraken consulten, behandelingen, vergoeding van de consulten en betalingsvoor-waarden, het klachtenreglement en aansluiting tuchtcollege (en weet dat deze op de website te vinden zijn).</w:t>
      </w:r>
    </w:p>
    <w:p>
      <w:pPr>
        <w:pStyle w:val="Standaard"/>
        <w:tabs>
          <w:tab w:val="left" w:pos="2410" w:leader="dot"/>
          <w:tab w:val="left" w:pos="4536" w:leader="dot"/>
          <w:tab w:val="left" w:pos="5387"/>
          <w:tab w:val="left" w:pos="8505" w:leader="dot"/>
        </w:tabs>
        <w:spacing w:after="0"/>
      </w:pPr>
    </w:p>
    <w:p>
      <w:pPr>
        <w:pStyle w:val="Standaard"/>
        <w:tabs>
          <w:tab w:val="left" w:pos="2410" w:leader="dot"/>
          <w:tab w:val="left" w:pos="4536" w:leader="dot"/>
          <w:tab w:val="left" w:pos="5387"/>
          <w:tab w:val="left" w:pos="8505" w:leader="dot"/>
        </w:tabs>
        <w:spacing w:after="0"/>
      </w:pPr>
      <w:r>
        <w:rPr>
          <w:rtl w:val="0"/>
          <w:lang w:val="nl-NL"/>
        </w:rPr>
        <w:t>U verstrekt als pati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 xml:space="preserve">nt aan de homeopaat alle voor de behandeling van belang zijnde informatie, zoals aanwezig in het medisch dossier van huisarts / specialist of andere behandelaars. </w:t>
      </w:r>
    </w:p>
    <w:p>
      <w:pPr>
        <w:pStyle w:val="Standaard"/>
        <w:tabs>
          <w:tab w:val="left" w:pos="2410" w:leader="dot"/>
          <w:tab w:val="left" w:pos="4536" w:leader="dot"/>
          <w:tab w:val="left" w:pos="5387"/>
          <w:tab w:val="left" w:pos="8505" w:leader="dot"/>
        </w:tabs>
        <w:spacing w:after="0"/>
      </w:pPr>
    </w:p>
    <w:p>
      <w:pPr>
        <w:pStyle w:val="Standaard"/>
      </w:pPr>
    </w:p>
    <w:p>
      <w:pPr>
        <w:pStyle w:val="Standaard"/>
      </w:pPr>
      <w:r>
        <w:br w:type="textWrapping"/>
        <w:br w:type="textWrapping"/>
      </w:r>
      <w:r>
        <w:rPr>
          <w:rtl w:val="0"/>
        </w:rPr>
        <w:t>Datum:</w:t>
      </w:r>
      <w:r>
        <w:rPr>
          <w:rtl w:val="0"/>
        </w:rPr>
        <w:t>…………………………………………</w:t>
        <w:tab/>
        <w:tab/>
      </w:r>
      <w:r>
        <w:rPr>
          <w:rtl w:val="0"/>
        </w:rPr>
        <w:t>Plaats:</w:t>
      </w:r>
      <w:r>
        <w:rPr>
          <w:rtl w:val="0"/>
        </w:rPr>
        <w:t>………………………………………………………………………</w:t>
      </w:r>
      <w:r>
        <w:rPr>
          <w:rtl w:val="0"/>
        </w:rPr>
        <w:t>.</w:t>
      </w:r>
    </w:p>
    <w:p>
      <w:pPr>
        <w:pStyle w:val="Standaard"/>
      </w:pPr>
      <w:r>
        <w:br w:type="textWrapping"/>
        <w:br w:type="textWrapping"/>
      </w:r>
      <w:r>
        <w:rPr>
          <w:rtl w:val="0"/>
        </w:rPr>
        <w:t>Handtekening pati</w:t>
      </w:r>
      <w:r>
        <w:rPr>
          <w:rtl w:val="0"/>
        </w:rPr>
        <w:t>ë</w:t>
      </w:r>
      <w:r>
        <w:rPr>
          <w:rtl w:val="0"/>
        </w:rPr>
        <w:t>nt</w:t>
        <w:tab/>
        <w:tab/>
        <w:tab/>
        <w:tab/>
        <w:t xml:space="preserve">Handtekening homeopaat: </w:t>
      </w:r>
    </w:p>
    <w:p>
      <w:pPr>
        <w:pStyle w:val="Standaard"/>
      </w:pPr>
    </w:p>
    <w:p>
      <w:pPr>
        <w:pStyle w:val="Standaard"/>
      </w:pPr>
      <w:r>
        <w:rPr>
          <w:rtl w:val="0"/>
        </w:rPr>
        <w:t>……………………………………………………</w:t>
      </w:r>
      <w:r>
        <w:rPr>
          <w:rtl w:val="0"/>
        </w:rPr>
        <w:t>..</w:t>
        <w:tab/>
        <w:tab/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</w:t>
      </w:r>
      <w:r>
        <w:br w:type="textWrapping"/>
        <w:br w:type="textWrapping"/>
        <w:br w:type="textWrapping"/>
      </w:r>
      <w:r>
        <w:rPr>
          <w:rtl w:val="0"/>
        </w:rPr>
        <w:t>Indien van toepassing: Verzorgers/ Ouders:</w:t>
      </w:r>
      <w:r>
        <w:br w:type="textWrapping"/>
      </w:r>
    </w:p>
    <w:p>
      <w:pPr>
        <w:pStyle w:val="Standaard"/>
      </w:pPr>
      <w:r>
        <w:rPr>
          <w:rtl w:val="0"/>
        </w:rPr>
        <w:br w:type="textWrapping"/>
        <w:br w:type="textWrapping"/>
        <w:t>…………………………………………………………………………………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71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